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3A212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48B41D28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28B5A9E7" w14:textId="25FF8443" w:rsidR="00E27E5C" w:rsidRPr="00E27E5C" w:rsidRDefault="00E27E5C" w:rsidP="00E27E5C">
      <w:pPr>
        <w:pStyle w:val="Header"/>
        <w:jc w:val="center"/>
        <w:rPr>
          <w:rFonts w:ascii="Verdana" w:hAnsi="Verdana"/>
          <w:b/>
          <w:sz w:val="24"/>
          <w:szCs w:val="24"/>
        </w:rPr>
      </w:pPr>
      <w:r w:rsidRPr="00E27E5C">
        <w:rPr>
          <w:rFonts w:ascii="Verdana" w:hAnsi="Verdana"/>
          <w:b/>
          <w:sz w:val="24"/>
          <w:szCs w:val="24"/>
        </w:rPr>
        <w:t>Verklaring Conformiteit</w:t>
      </w:r>
      <w:r w:rsidR="00E16D6A">
        <w:rPr>
          <w:rFonts w:ascii="Verdana" w:hAnsi="Verdana"/>
          <w:b/>
          <w:sz w:val="24"/>
          <w:szCs w:val="24"/>
        </w:rPr>
        <w:t xml:space="preserve"> LOAR 2.0 CEP Upgrade</w:t>
      </w:r>
    </w:p>
    <w:p w14:paraId="71107193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63CB0751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04EBFDD3" w14:textId="6D72933B" w:rsidR="007921A4" w:rsidRDefault="00313C4A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  <w:r>
        <w:rPr>
          <w:rFonts w:ascii="Verdana" w:hAnsi="Verdana"/>
          <w:color w:val="525960"/>
          <w:sz w:val="18"/>
          <w:szCs w:val="18"/>
          <w:shd w:val="clear" w:color="auto" w:fill="FFFFFF"/>
        </w:rPr>
        <w:t xml:space="preserve">De Inschrijver verklaart dat hij zich onvoorwaardelijk en zonder voorbehoud conformeert aan alle gestelde voorwaarden en bepalingen in </w:t>
      </w:r>
      <w:r w:rsidR="00E16D6A">
        <w:rPr>
          <w:rFonts w:ascii="Verdana" w:hAnsi="Verdana"/>
          <w:color w:val="525960"/>
          <w:sz w:val="18"/>
          <w:szCs w:val="18"/>
          <w:shd w:val="clear" w:color="auto" w:fill="FFFFFF"/>
        </w:rPr>
        <w:t>de Aanbestedingsdocumenten</w:t>
      </w:r>
    </w:p>
    <w:p w14:paraId="2F58AD98" w14:textId="0623A72A" w:rsidR="00313C4A" w:rsidRDefault="00313C4A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  <w:r>
        <w:rPr>
          <w:rFonts w:ascii="Verdana" w:hAnsi="Verdana"/>
          <w:color w:val="525960"/>
          <w:sz w:val="18"/>
          <w:szCs w:val="18"/>
          <w:shd w:val="clear" w:color="auto" w:fill="FFFFFF"/>
        </w:rPr>
        <w:t xml:space="preserve">De Inschrijver garandeert dat de te leveren producten en/of de dienstverlening voldoen aan de in </w:t>
      </w:r>
      <w:r w:rsidR="00C47DC7">
        <w:rPr>
          <w:rFonts w:ascii="Verdana" w:hAnsi="Verdana"/>
          <w:color w:val="525960"/>
          <w:sz w:val="18"/>
          <w:szCs w:val="18"/>
          <w:shd w:val="clear" w:color="auto" w:fill="FFFFFF"/>
        </w:rPr>
        <w:t xml:space="preserve">de aanbestedingsdocumenten </w:t>
      </w:r>
      <w:r>
        <w:rPr>
          <w:rFonts w:ascii="Verdana" w:hAnsi="Verdana"/>
          <w:color w:val="525960"/>
          <w:sz w:val="18"/>
          <w:szCs w:val="18"/>
          <w:shd w:val="clear" w:color="auto" w:fill="FFFFFF"/>
        </w:rPr>
        <w:t>gestelde eisen</w:t>
      </w:r>
      <w:r w:rsidR="00E27E5C">
        <w:rPr>
          <w:rFonts w:ascii="Verdana" w:hAnsi="Verdana"/>
          <w:color w:val="525960"/>
          <w:sz w:val="18"/>
          <w:szCs w:val="18"/>
          <w:shd w:val="clear" w:color="auto" w:fill="FFFFFF"/>
        </w:rPr>
        <w:t>.</w:t>
      </w:r>
    </w:p>
    <w:p w14:paraId="256AA2FE" w14:textId="73797969" w:rsidR="00313C4A" w:rsidRDefault="00313C4A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  <w:r>
        <w:rPr>
          <w:rFonts w:ascii="Verdana" w:hAnsi="Verdana"/>
          <w:color w:val="525960"/>
          <w:sz w:val="18"/>
          <w:szCs w:val="18"/>
          <w:shd w:val="clear" w:color="auto" w:fill="FFFFFF"/>
        </w:rPr>
        <w:t>De Inschrijver verklaart dat hij akkoord gaat met de in het Beschrijvend document gestelde gestanddoeningstermijn.</w:t>
      </w:r>
    </w:p>
    <w:p w14:paraId="675B1F7E" w14:textId="2DD408A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E27E5C" w:rsidRPr="00C47DC7" w14:paraId="4AD6FDD1" w14:textId="77777777" w:rsidTr="00A86452">
        <w:trPr>
          <w:trHeight w:val="454"/>
        </w:trPr>
        <w:tc>
          <w:tcPr>
            <w:tcW w:w="9072" w:type="dxa"/>
            <w:gridSpan w:val="2"/>
            <w:shd w:val="clear" w:color="auto" w:fill="DEEAF6" w:themeFill="accent5" w:themeFillTint="33"/>
            <w:tcMar>
              <w:top w:w="57" w:type="dxa"/>
              <w:bottom w:w="57" w:type="dxa"/>
            </w:tcMar>
            <w:vAlign w:val="center"/>
          </w:tcPr>
          <w:p w14:paraId="28291352" w14:textId="3094F040" w:rsidR="00E27E5C" w:rsidRPr="00C47DC7" w:rsidRDefault="00E27E5C" w:rsidP="009502F0">
            <w:pPr>
              <w:rPr>
                <w:rFonts w:ascii="Verdana" w:hAnsi="Verdana"/>
                <w:b/>
                <w:sz w:val="16"/>
                <w:lang w:eastAsia="nl-NL"/>
              </w:rPr>
            </w:pPr>
            <w:r w:rsidRPr="00C47DC7">
              <w:rPr>
                <w:rFonts w:ascii="Verdana" w:hAnsi="Verdana"/>
                <w:b/>
                <w:sz w:val="16"/>
              </w:rPr>
              <w:t xml:space="preserve">Rechtsgeldige ondertekening </w:t>
            </w:r>
          </w:p>
        </w:tc>
      </w:tr>
      <w:tr w:rsidR="00E27E5C" w:rsidRPr="00C47DC7" w14:paraId="6767A612" w14:textId="77777777" w:rsidTr="00A86452">
        <w:trPr>
          <w:trHeight w:val="454"/>
        </w:trPr>
        <w:tc>
          <w:tcPr>
            <w:tcW w:w="3969" w:type="dxa"/>
            <w:shd w:val="clear" w:color="auto" w:fill="DEEAF6" w:themeFill="accent5" w:themeFillTint="33"/>
            <w:tcMar>
              <w:top w:w="57" w:type="dxa"/>
              <w:bottom w:w="57" w:type="dxa"/>
            </w:tcMar>
          </w:tcPr>
          <w:p w14:paraId="34D40A47" w14:textId="050D3712" w:rsidR="00E27E5C" w:rsidRPr="00C47DC7" w:rsidRDefault="00E27E5C" w:rsidP="009502F0">
            <w:pPr>
              <w:rPr>
                <w:rFonts w:ascii="Verdana" w:hAnsi="Verdana"/>
                <w:sz w:val="16"/>
              </w:rPr>
            </w:pPr>
            <w:r w:rsidRPr="00C47DC7">
              <w:rPr>
                <w:rFonts w:ascii="Verdana" w:hAnsi="Verdana"/>
                <w:sz w:val="16"/>
              </w:rPr>
              <w:t>Naam Inschrijvende organisatie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459B06FB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</w:p>
        </w:tc>
      </w:tr>
      <w:tr w:rsidR="00E27E5C" w:rsidRPr="00C47DC7" w14:paraId="4E3E878E" w14:textId="77777777" w:rsidTr="00A86452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57" w:type="dxa"/>
              <w:bottom w:w="57" w:type="dxa"/>
            </w:tcMar>
          </w:tcPr>
          <w:p w14:paraId="0E5AE70B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  <w:r w:rsidRPr="00C47DC7">
              <w:rPr>
                <w:rFonts w:ascii="Verdana" w:hAnsi="Verdana"/>
                <w:sz w:val="16"/>
              </w:rPr>
              <w:t>Naam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5E570E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</w:p>
        </w:tc>
      </w:tr>
      <w:tr w:rsidR="00E27E5C" w:rsidRPr="00C47DC7" w14:paraId="3A4787FF" w14:textId="77777777" w:rsidTr="00A86452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57" w:type="dxa"/>
              <w:bottom w:w="57" w:type="dxa"/>
            </w:tcMar>
          </w:tcPr>
          <w:p w14:paraId="4FE339C3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  <w:r w:rsidRPr="00C47DC7">
              <w:rPr>
                <w:rFonts w:ascii="Verdana" w:hAnsi="Verdana"/>
                <w:sz w:val="16"/>
              </w:rPr>
              <w:t>Functie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2BCC40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</w:p>
        </w:tc>
      </w:tr>
      <w:tr w:rsidR="00E27E5C" w:rsidRPr="00C47DC7" w14:paraId="5D7CA743" w14:textId="77777777" w:rsidTr="00A86452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57" w:type="dxa"/>
              <w:bottom w:w="57" w:type="dxa"/>
            </w:tcMar>
          </w:tcPr>
          <w:p w14:paraId="653905D2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  <w:r w:rsidRPr="00C47DC7">
              <w:rPr>
                <w:rFonts w:ascii="Verdana" w:hAnsi="Verdana"/>
                <w:sz w:val="16"/>
              </w:rPr>
              <w:t>Handtekening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21EAEA5" w14:textId="77777777" w:rsidR="00E27E5C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</w:p>
          <w:p w14:paraId="00439768" w14:textId="77777777" w:rsidR="00A86452" w:rsidRDefault="00A86452" w:rsidP="009502F0">
            <w:pPr>
              <w:rPr>
                <w:rFonts w:ascii="Verdana" w:hAnsi="Verdana"/>
                <w:sz w:val="16"/>
                <w:lang w:eastAsia="nl-NL"/>
              </w:rPr>
            </w:pPr>
          </w:p>
          <w:p w14:paraId="6C6C41E3" w14:textId="77777777" w:rsidR="00A86452" w:rsidRDefault="00A86452" w:rsidP="009502F0">
            <w:pPr>
              <w:rPr>
                <w:rFonts w:ascii="Verdana" w:hAnsi="Verdana"/>
                <w:sz w:val="16"/>
                <w:lang w:eastAsia="nl-NL"/>
              </w:rPr>
            </w:pPr>
          </w:p>
          <w:p w14:paraId="57A12E5E" w14:textId="77777777" w:rsidR="00A86452" w:rsidRPr="00C47DC7" w:rsidRDefault="00A86452" w:rsidP="009502F0">
            <w:pPr>
              <w:rPr>
                <w:rFonts w:ascii="Verdana" w:hAnsi="Verdana"/>
                <w:sz w:val="16"/>
                <w:lang w:eastAsia="nl-NL"/>
              </w:rPr>
            </w:pPr>
          </w:p>
        </w:tc>
      </w:tr>
      <w:tr w:rsidR="00E27E5C" w:rsidRPr="00C47DC7" w14:paraId="6EE274FC" w14:textId="77777777" w:rsidTr="00A86452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57" w:type="dxa"/>
              <w:bottom w:w="57" w:type="dxa"/>
            </w:tcMar>
          </w:tcPr>
          <w:p w14:paraId="12298A63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  <w:r w:rsidRPr="00C47DC7">
              <w:rPr>
                <w:rFonts w:ascii="Verdana" w:hAnsi="Verdana"/>
                <w:sz w:val="16"/>
              </w:rPr>
              <w:t>Plaats, 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AEB1A8" w14:textId="77777777" w:rsidR="00E27E5C" w:rsidRPr="00C47DC7" w:rsidRDefault="00E27E5C" w:rsidP="009502F0">
            <w:pPr>
              <w:rPr>
                <w:rFonts w:ascii="Verdana" w:hAnsi="Verdana"/>
                <w:sz w:val="16"/>
                <w:lang w:eastAsia="nl-NL"/>
              </w:rPr>
            </w:pPr>
          </w:p>
        </w:tc>
      </w:tr>
    </w:tbl>
    <w:p w14:paraId="3A5CCD61" w14:textId="77777777" w:rsidR="00E27E5C" w:rsidRDefault="00E27E5C"/>
    <w:sectPr w:rsidR="00E27E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61456" w14:textId="77777777" w:rsidR="00CC7C81" w:rsidRDefault="00CC7C81" w:rsidP="00E27E5C">
      <w:pPr>
        <w:spacing w:after="0" w:line="240" w:lineRule="auto"/>
      </w:pPr>
      <w:r>
        <w:separator/>
      </w:r>
    </w:p>
  </w:endnote>
  <w:endnote w:type="continuationSeparator" w:id="0">
    <w:p w14:paraId="5B05A328" w14:textId="77777777" w:rsidR="00CC7C81" w:rsidRDefault="00CC7C81" w:rsidP="00E2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8F05" w14:textId="77777777" w:rsidR="006C6A71" w:rsidRDefault="006C6A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D480" w14:textId="77777777" w:rsidR="006C6A71" w:rsidRDefault="006C6A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2180B" w14:textId="77777777" w:rsidR="006C6A71" w:rsidRDefault="006C6A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6904C" w14:textId="77777777" w:rsidR="00CC7C81" w:rsidRDefault="00CC7C81" w:rsidP="00E27E5C">
      <w:pPr>
        <w:spacing w:after="0" w:line="240" w:lineRule="auto"/>
      </w:pPr>
      <w:r>
        <w:separator/>
      </w:r>
    </w:p>
  </w:footnote>
  <w:footnote w:type="continuationSeparator" w:id="0">
    <w:p w14:paraId="261270DF" w14:textId="77777777" w:rsidR="00CC7C81" w:rsidRDefault="00CC7C81" w:rsidP="00E2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BEC9" w14:textId="77777777" w:rsidR="006C6A71" w:rsidRDefault="006C6A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37637" w14:textId="59ED363B" w:rsidR="00E27E5C" w:rsidRDefault="006C6A71" w:rsidP="00E27E5C">
    <w:pPr>
      <w:pStyle w:val="Header"/>
      <w:jc w:val="right"/>
    </w:pPr>
    <w:r>
      <w:rPr>
        <w:noProof/>
        <w:lang w:eastAsia="nl-NL"/>
      </w:rPr>
      <w:drawing>
        <wp:inline distT="0" distB="0" distL="0" distR="0" wp14:anchorId="7C4648C1" wp14:editId="2F62045B">
          <wp:extent cx="1350010" cy="442595"/>
          <wp:effectExtent l="0" t="0" r="2540" b="0"/>
          <wp:docPr id="4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42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6D39E" w14:textId="77777777" w:rsidR="00E27E5C" w:rsidRDefault="00E27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449D" w14:textId="77777777" w:rsidR="006C6A71" w:rsidRDefault="006C6A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C4A"/>
    <w:rsid w:val="00313C4A"/>
    <w:rsid w:val="006C6A71"/>
    <w:rsid w:val="007921A4"/>
    <w:rsid w:val="00A86452"/>
    <w:rsid w:val="00C47DC7"/>
    <w:rsid w:val="00CC7C81"/>
    <w:rsid w:val="00E16D6A"/>
    <w:rsid w:val="00E2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1116AB"/>
  <w15:chartTrackingRefBased/>
  <w15:docId w15:val="{C528A483-9B63-4B60-8E2C-68D310CE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E5C"/>
  </w:style>
  <w:style w:type="paragraph" w:styleId="Footer">
    <w:name w:val="footer"/>
    <w:basedOn w:val="Normal"/>
    <w:link w:val="Footer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A3B69E9819C42B2D3E8CF2B7E63E3" ma:contentTypeVersion="6" ma:contentTypeDescription="Een nieuw document maken." ma:contentTypeScope="" ma:versionID="98a81035c61006105f1badb5bb10e1a7">
  <xsd:schema xmlns:xsd="http://www.w3.org/2001/XMLSchema" xmlns:xs="http://www.w3.org/2001/XMLSchema" xmlns:p="http://schemas.microsoft.com/office/2006/metadata/properties" xmlns:ns2="d9e1f5b9-5412-4ca7-a5c4-bca92e1a49b2" xmlns:ns3="15b68a72-ed8a-4de0-98ef-53ef9fa1cb67" targetNamespace="http://schemas.microsoft.com/office/2006/metadata/properties" ma:root="true" ma:fieldsID="7b7b3ac18d3a8a34a1e9a43fe20b7fbf" ns2:_="" ns3:_="">
    <xsd:import namespace="d9e1f5b9-5412-4ca7-a5c4-bca92e1a49b2"/>
    <xsd:import namespace="15b68a72-ed8a-4de0-98ef-53ef9fa1c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1f5b9-5412-4ca7-a5c4-bca92e1a4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68a72-ed8a-4de0-98ef-53ef9fa1cb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1AC7D9-1039-494D-9084-FC859CD01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A5972-74C7-42A8-99FA-DFC23E1C5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1f5b9-5412-4ca7-a5c4-bca92e1a49b2"/>
    <ds:schemaRef ds:uri="15b68a72-ed8a-4de0-98ef-53ef9fa1cb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96467-7DF3-4A27-80C2-68C61A2A9A90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d9e1f5b9-5412-4ca7-a5c4-bca92e1a49b2"/>
    <ds:schemaRef ds:uri="http://purl.org/dc/elements/1.1/"/>
    <ds:schemaRef ds:uri="http://schemas.microsoft.com/office/2006/documentManagement/types"/>
    <ds:schemaRef ds:uri="http://purl.org/dc/terms/"/>
    <ds:schemaRef ds:uri="15b68a72-ed8a-4de0-98ef-53ef9fa1cb6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Ruiter</dc:creator>
  <cp:keywords/>
  <dc:description/>
  <cp:lastModifiedBy>Rob Ruiter</cp:lastModifiedBy>
  <cp:revision>6</cp:revision>
  <dcterms:created xsi:type="dcterms:W3CDTF">2023-07-05T08:17:00Z</dcterms:created>
  <dcterms:modified xsi:type="dcterms:W3CDTF">2024-05-10T14:06:00Z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0x010100A79A3B69E9819C42B2D3E8CF2B7E63E3</vt:lpwstr>
  </property>
</Properties>
</file>